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AED" w:rsidRPr="00244AA0" w:rsidRDefault="00717F25" w:rsidP="00F6463A">
      <w:pPr>
        <w:tabs>
          <w:tab w:val="left" w:pos="11624"/>
          <w:tab w:val="left" w:pos="11766"/>
        </w:tabs>
        <w:spacing w:after="0" w:line="36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5-8 </w:t>
      </w:r>
      <w:r w:rsidR="00483AED" w:rsidRPr="00244AA0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классы.</w:t>
      </w:r>
    </w:p>
    <w:p w:rsidR="00483AED" w:rsidRDefault="00483AED" w:rsidP="006204C1">
      <w:pPr>
        <w:keepNext/>
        <w:keepLines/>
        <w:tabs>
          <w:tab w:val="left" w:pos="11766"/>
        </w:tabs>
        <w:spacing w:after="0" w:line="360" w:lineRule="auto"/>
        <w:jc w:val="center"/>
        <w:rPr>
          <w:rFonts w:ascii="Times New Roman" w:eastAsiaTheme="majorEastAsia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44AA0">
        <w:rPr>
          <w:rFonts w:ascii="Times New Roman" w:eastAsiaTheme="majorEastAsia" w:hAnsi="Times New Roman" w:cs="Times New Roman"/>
          <w:b/>
          <w:bCs/>
          <w:color w:val="000000"/>
          <w:sz w:val="28"/>
          <w:szCs w:val="28"/>
          <w:lang w:eastAsia="ru-RU"/>
        </w:rPr>
        <w:t>Пояснительная записка</w:t>
      </w:r>
    </w:p>
    <w:p w:rsidR="00244AA0" w:rsidRPr="00244AA0" w:rsidRDefault="00244AA0" w:rsidP="00244AA0">
      <w:pPr>
        <w:keepNext/>
        <w:keepLines/>
        <w:spacing w:after="0" w:line="360" w:lineRule="auto"/>
        <w:ind w:firstLine="709"/>
        <w:jc w:val="center"/>
        <w:rPr>
          <w:rFonts w:ascii="Times New Roman" w:eastAsiaTheme="majorEastAsia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sz w:val="28"/>
          <w:szCs w:val="28"/>
        </w:rPr>
        <w:t>Рабочая программа</w:t>
      </w:r>
      <w:r w:rsidR="00717F25">
        <w:rPr>
          <w:rFonts w:ascii="Times New Roman" w:eastAsia="Times New Roman" w:hAnsi="Times New Roman" w:cs="Times New Roman"/>
          <w:sz w:val="28"/>
          <w:szCs w:val="28"/>
        </w:rPr>
        <w:t xml:space="preserve"> по «Искусство (Музыка)» для 5-8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-го класса составлена на основе  государственного станда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та основного общего образования в соответствии УМК  для 5</w:t>
      </w:r>
      <w:r w:rsidR="00717F25">
        <w:rPr>
          <w:rFonts w:ascii="Times New Roman" w:eastAsia="Times New Roman" w:hAnsi="Times New Roman" w:cs="Times New Roman"/>
          <w:bCs/>
          <w:iCs/>
          <w:sz w:val="28"/>
          <w:szCs w:val="28"/>
        </w:rPr>
        <w:t>–8</w:t>
      </w:r>
      <w:r w:rsidRPr="00244AA0">
        <w:rPr>
          <w:rFonts w:ascii="Times New Roman" w:eastAsia="Times New Roman" w:hAnsi="Times New Roman" w:cs="Times New Roman"/>
          <w:bCs/>
          <w:iCs/>
          <w:sz w:val="28"/>
          <w:szCs w:val="28"/>
        </w:rPr>
        <w:t>-го классов авторов</w:t>
      </w:r>
      <w:r w:rsidR="002D2F70" w:rsidRPr="00244AA0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 В.О. Усачёва, Л.В.Школяр</w:t>
      </w:r>
      <w:r w:rsidR="00244AA0">
        <w:rPr>
          <w:rFonts w:ascii="Times New Roman" w:eastAsia="Times New Roman" w:hAnsi="Times New Roman" w:cs="Times New Roman"/>
          <w:bCs/>
          <w:iCs/>
          <w:sz w:val="28"/>
          <w:szCs w:val="28"/>
        </w:rPr>
        <w:t>. Мос</w:t>
      </w:r>
      <w:r w:rsidR="00244AA0">
        <w:rPr>
          <w:rFonts w:ascii="Times New Roman" w:eastAsia="Times New Roman" w:hAnsi="Times New Roman" w:cs="Times New Roman"/>
          <w:bCs/>
          <w:iCs/>
          <w:sz w:val="28"/>
          <w:szCs w:val="28"/>
        </w:rPr>
        <w:t>к</w:t>
      </w:r>
      <w:r w:rsidR="00244AA0">
        <w:rPr>
          <w:rFonts w:ascii="Times New Roman" w:eastAsia="Times New Roman" w:hAnsi="Times New Roman" w:cs="Times New Roman"/>
          <w:bCs/>
          <w:iCs/>
          <w:sz w:val="28"/>
          <w:szCs w:val="28"/>
        </w:rPr>
        <w:t>ва</w:t>
      </w:r>
      <w:r w:rsidRPr="00244AA0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Издатель</w:t>
      </w:r>
      <w:r w:rsidR="00717F25">
        <w:rPr>
          <w:rFonts w:ascii="Times New Roman" w:eastAsia="Times New Roman" w:hAnsi="Times New Roman" w:cs="Times New Roman"/>
          <w:bCs/>
          <w:iCs/>
          <w:sz w:val="28"/>
          <w:szCs w:val="28"/>
        </w:rPr>
        <w:t>ский центр  «</w:t>
      </w:r>
      <w:proofErr w:type="spellStart"/>
      <w:r w:rsidR="00717F25">
        <w:rPr>
          <w:rFonts w:ascii="Times New Roman" w:eastAsia="Times New Roman" w:hAnsi="Times New Roman" w:cs="Times New Roman"/>
          <w:bCs/>
          <w:iCs/>
          <w:sz w:val="28"/>
          <w:szCs w:val="28"/>
        </w:rPr>
        <w:t>Вентана</w:t>
      </w:r>
      <w:proofErr w:type="spellEnd"/>
      <w:r w:rsidR="00717F2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Граф»  2017</w:t>
      </w:r>
      <w:r w:rsidRPr="00244AA0">
        <w:rPr>
          <w:rFonts w:ascii="Times New Roman" w:eastAsia="Times New Roman" w:hAnsi="Times New Roman" w:cs="Times New Roman"/>
          <w:bCs/>
          <w:iCs/>
          <w:sz w:val="28"/>
          <w:szCs w:val="28"/>
        </w:rPr>
        <w:t>г.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  детализирует 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ния музыки. Вторая ступень музыкального образования логически развивает идею начальной школы – становление основ музыкальной культуры учащихся. Музыкальное образование  в основной школе способствует формированию у учащихся эстетического чувства, сознания, потребностей, вкуса, ощущения и осознания красоты и гармонии в муз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кальном искусстве и жизни. Изучение предмета «Музыка» направлено на расширение опыта эмоционально-ценностного отношения к произведениям искусства, опыта музыкально-творческой деятельности, на углубление зн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ний, умений и навыков, приобретённых в начальной школе в процессе занятий музыкой. 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sz w:val="28"/>
          <w:szCs w:val="28"/>
        </w:rPr>
        <w:t>Особое значение в основной школе приобретает развитие индивидуально-личностного отношения учащихся к музыке, музыкального мышления, формирование представления о музыке как виде искусства, раскрытие целостной музыкальной картины мира, воспитание потребности в музыкальном самообразовании.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Программа направлена на достижение учащимися личностных, </w:t>
      </w:r>
      <w:proofErr w:type="spellStart"/>
      <w:r w:rsidRPr="00244AA0">
        <w:rPr>
          <w:rFonts w:ascii="Times New Roman" w:eastAsia="Times New Roman" w:hAnsi="Times New Roman" w:cs="Times New Roman"/>
          <w:sz w:val="28"/>
          <w:szCs w:val="28"/>
        </w:rPr>
        <w:t>метапредметных</w:t>
      </w:r>
      <w:proofErr w:type="spellEnd"/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 и предметных результатов об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чения, изложенных в ФГОС. Содержание соответствует целям основного общего образования и предметной области «Искусство», куда входит музыка, и базируется на положениях «Концепции духовно-нравственного развития и восп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тания гражданина России».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4AA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Особенностью программы является то, что она не просто 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создана с опорой на педагогическую концепцию Д.Б. </w:t>
      </w:r>
      <w:proofErr w:type="spellStart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Кабалевского</w:t>
      </w:r>
      <w:proofErr w:type="spellEnd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, основные принципы и методы которой являются до настоящего времени прогрессивными и нов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торскими, а строго следует логике тематического развития программы и поурочного планирования в целом. </w:t>
      </w:r>
      <w:proofErr w:type="gramStart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Для с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временного состояния музыкальной педагогики это имеет большое значение, поскольку идеи концепции, содержание и сама структура программы Д.Б. </w:t>
      </w:r>
      <w:proofErr w:type="spellStart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Кабалевского</w:t>
      </w:r>
      <w:proofErr w:type="spellEnd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 только заложили основы развивающего, проблемного музыкальн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 воспитания и образования, но, по сути дела, представляют собой 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научно </w:t>
      </w:r>
      <w:proofErr w:type="spellStart"/>
      <w:r w:rsidRPr="00244AA0">
        <w:rPr>
          <w:rFonts w:ascii="Times New Roman" w:eastAsia="Times New Roman" w:hAnsi="Times New Roman" w:cs="Times New Roman"/>
          <w:sz w:val="28"/>
          <w:szCs w:val="28"/>
        </w:rPr>
        <w:t>обоснованныйкурс</w:t>
      </w:r>
      <w:proofErr w:type="spellEnd"/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 музыкальной эстетики, 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 xml:space="preserve">соответствующий 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школьному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 xml:space="preserve"> возрасту детей, в котором 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процесс познания музыкального искусства совершается с ц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>лью воспитания музыкальной культуры учащихся как части всей</w:t>
      </w:r>
      <w:proofErr w:type="gramEnd"/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 их </w:t>
      </w:r>
      <w:r w:rsidRPr="00244AA0">
        <w:rPr>
          <w:rFonts w:ascii="Times New Roman" w:eastAsia="Times New Roman" w:hAnsi="Times New Roman" w:cs="Times New Roman"/>
          <w:bCs/>
          <w:iCs/>
          <w:sz w:val="28"/>
          <w:szCs w:val="28"/>
        </w:rPr>
        <w:t>духовной культуры</w:t>
      </w:r>
      <w:r w:rsidRPr="00244AA0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244AA0">
        <w:rPr>
          <w:rFonts w:ascii="Times New Roman" w:eastAsia="Times New Roman" w:hAnsi="Times New Roman" w:cs="Times New Roman"/>
          <w:sz w:val="28"/>
          <w:szCs w:val="28"/>
        </w:rPr>
        <w:t>Содержание программы также наглядно доказывает, насколько многообразно и эффективно музыка участвует в реализации фундаментальных функций искусства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</w:rPr>
        <w:t>–коммуникативной, эмоционально-оценочной, преобразовательной и познавательной,</w:t>
      </w:r>
      <w:r w:rsidRPr="00244AA0">
        <w:rPr>
          <w:rFonts w:ascii="Times New Roman" w:eastAsia="Times New Roman" w:hAnsi="Times New Roman" w:cs="Times New Roman"/>
          <w:sz w:val="28"/>
          <w:szCs w:val="28"/>
        </w:rPr>
        <w:t xml:space="preserve"> соответствующих основным направлениям системы человеческой деятельности.</w:t>
      </w:r>
      <w:proofErr w:type="gramEnd"/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Основная цель:                                                                                                                                                                                                            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Сохраняя “золотой фонд” музыкального материала, ввести новый с учетом психофизических особенностей ра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вития современных  детей, организовать учебно-воспитательную работу на уроке так, чтобы восприятие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0" w:name="YANDEX_12"/>
      <w:bookmarkEnd w:id="0"/>
      <w:r w:rsidR="00337680"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://hghltd.yandex.net/yandbtm?tld=ru&amp;text=%D1%80%D0%B0%D0%B1%D0%BE%D1%87%D0%B0%D1%8F%20%D0%BF%D1%80%D0%BE%D0%B3%D1%80%D0%B0%D0%BC%D0%BC%D0%B0%20%D0%BF%D0%BE%20%D0%BC%D1%83%D0%B7%D1%8B%D0%BA%D0%B5%205-7%20%D0%BA%D0%BB%D0%B0%D1%81%D1%81%20%D0%BA%D0%B0%D0%B1%D0%B0%D0%BB%D0%B5%D0%B2%D1%81%D0%BA%D0%B8%D0%B9&amp;url=http%3A%2F%2Fs18022.edu35.ru%2Fattachments%2Fcategory%2F65%2F%25D1%2580%25D0%25B0%25D0%25B1%25D0%25BE%25D1%2587%25D0%25B0%25D1%258F%2520%25D0%25BF%25D1%2580%25D0%25BE%25D0%25B3%25D1%2580%25D0%25B0%25D0%25BC%25D0%25BC%25D0%25B0%2520%25D0%25BF%25D0%25BE%2520%25D0%25BC%25D1%2583%25D0%25B7%25D1%258B%25D0%25BA%25D0%25B5%25205-9.doc&amp;fmode=envelope&amp;lr=43&amp;mime=doc&amp;l10n=ru&amp;sign=b647446c6c5370cb4e1e37ceffff57a2&amp;keyno=0" \l "YANDEX_11" </w:instrText>
      </w:r>
      <w:r w:rsidR="00337680"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музыки </w:t>
      </w:r>
      <w:hyperlink r:id="rId6" w:anchor="YANDEX_13" w:history="1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чающимися происходило не только на чувственном уровне, но и на осознанном, дать определенные знания о закон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мерностях развития музыкального искусства, сформировать необходимые понятия и представления с учетом фед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ральных государственных стандартов образования.</w:t>
      </w:r>
      <w:proofErr w:type="gramEnd"/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 музыкального обучения и воспитания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483AED" w:rsidRPr="00244AA0" w:rsidRDefault="00483AED" w:rsidP="00244AA0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формировать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музыкальную культуру как неотъемлемую часть духовной культуры;</w:t>
      </w:r>
    </w:p>
    <w:p w:rsidR="00483AED" w:rsidRPr="00244AA0" w:rsidRDefault="00483AED" w:rsidP="00244AA0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развивать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музыкальность; музыкальный слух, певческий голос, музыкальную память, способность к с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переживанию; образное и ассоциативное мышление, творческое воображение;</w:t>
      </w:r>
    </w:p>
    <w:p w:rsidR="00483AED" w:rsidRPr="00244AA0" w:rsidRDefault="00483AED" w:rsidP="00244AA0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осваивать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знания о музыке, ее интонационно-образной природе, жанровом и стилевом многообразии, особенностях музыкального языка; музыкальном фольклоре, классическом наследии и современном творчестве отеч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ственных и зарубежных композиторов; о воздействии музыки на человека; о ее взаимосвязи с другими видами иску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ства и жизнью;</w:t>
      </w:r>
    </w:p>
    <w:p w:rsidR="00483AED" w:rsidRPr="00244AA0" w:rsidRDefault="00483AED" w:rsidP="00244AA0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овладевать практическими умениями и навыками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различных видах музыкально-творческой деятел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ности: слушании музыки, пении (в том числе с ориентацией на нотную запись), инструментальном </w:t>
      </w:r>
      <w:proofErr w:type="spellStart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музицировании</w:t>
      </w:r>
      <w:proofErr w:type="spellEnd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музыкально-пластическом движении, импровизации, драматизации исполняемых произведений;</w:t>
      </w:r>
    </w:p>
    <w:p w:rsidR="00483AED" w:rsidRPr="00244AA0" w:rsidRDefault="00483AED" w:rsidP="00244AA0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воспитывать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эмоционально-ценностное отношение к музыке; устойчивый интерес к музыке, музыкал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ному искусству своего народа и других народов мира; музыкальный вкус обучающихся; потребности к самостоятел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ному общению с высокохудожественной музыкой и музыкальному самообразованию; </w:t>
      </w:r>
      <w:proofErr w:type="spellStart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слушательскую</w:t>
      </w:r>
      <w:proofErr w:type="spellEnd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исполнител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скую культуру обучающихся.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познавательной активности обучающихся решается через ряд принципов, в том числе </w:t>
      </w: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 обучения во имя развития личности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Это невозможно без установления гуманных отношений в процессе обучения. Учебно-познавательная деятельность стимулируется не только через интересный учебный материал и разнообразные методики, но и характером взаимоотношений учителя и обучающихся. Этичность педагога по отношению к подростку создает общую атмосферу взаимоуважения, формирует у </w:t>
      </w:r>
      <w:proofErr w:type="gramStart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определенные нравственные нормы. При о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щении с обучающимися у педагога должна быть установка на </w:t>
      </w:r>
      <w:proofErr w:type="gramStart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положительное</w:t>
      </w:r>
      <w:proofErr w:type="gramEnd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каждом ученике, постоянная убе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денность в потенциальном творческом даре обучающихся.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Реализация данной </w:t>
      </w:r>
      <w:bookmarkStart w:id="1" w:name="YANDEX_13"/>
      <w:bookmarkEnd w:id="1"/>
      <w:r w:rsidR="00337680"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://hghltd.yandex.net/yandbtm?tld=ru&amp;text=%D1%80%D0%B0%D0%B1%D0%BE%D1%87%D0%B0%D1%8F%20%D0%BF%D1%80%D0%BE%D0%B3%D1%80%D0%B0%D0%BC%D0%BC%D0%B0%20%D0%BF%D0%BE%20%D0%BC%D1%83%D0%B7%D1%8B%D0%BA%D0%B5%205-7%20%D0%BA%D0%BB%D0%B0%D1%81%D1%81%20%D0%BA%D0%B0%D0%B1%D0%B0%D0%BB%D0%B5%D0%B2%D1%81%D0%BA%D0%B8%D0%B9&amp;url=http%3A%2F%2Fs18022.edu35.ru%2Fattachments%2Fcategory%2F65%2F%25D1%2580%25D0%25B0%25D0%25B1%25D0%25BE%25D1%2587%25D0%25B0%25D1%258F%2520%25D0%25BF%25D1%2580%25D0%25BE%25D0%25B3%25D1%2580%25D0%25B0%25D0%25BC%25D0%25BC%25D0%25B0%2520%25D0%25BF%25D0%25BE%2520%25D0%25BC%25D1%2583%25D0%25B7%25D1%258B%25D0%25BA%25D0%25B5%25205-9.doc&amp;fmode=envelope&amp;lr=43&amp;mime=doc&amp;l10n=ru&amp;sign=b647446c6c5370cb4e1e37ceffff57a2&amp;keyno=0" \l "YANDEX_12" </w:instrText>
      </w:r>
      <w:r w:rsidR="00337680"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программы </w:t>
      </w:r>
      <w:hyperlink r:id="rId7" w:anchor="YANDEX_14" w:history="1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опирается на следующие </w:t>
      </w: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методы музыкального образования</w:t>
      </w:r>
    </w:p>
    <w:p w:rsidR="00483AED" w:rsidRPr="00244AA0" w:rsidRDefault="00483AED" w:rsidP="00244AA0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 художественного, нравственно-эстетического познания </w:t>
      </w:r>
      <w:bookmarkStart w:id="2" w:name="YANDEX_15"/>
      <w:bookmarkEnd w:id="2"/>
      <w:r w:rsidR="00337680"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://hghltd.yandex.net/yandbtm?tld=ru&amp;text=%D1%80%D0%B0%D0%B1%D0%BE%D1%87%D0%B0%D1%8F%20%D0%BF%D1%80%D0%BE%D0%B3%D1%80%D0%B0%D0%BC%D0%BC%D0%B0%20%D0%BF%D0%BE%20%D0%BC%D1%83%D0%B7%D1%8B%D0%BA%D0%B5%205-7%20%D0%BA%D0%BB%D0%B0%D1%81%D1%81%20%D0%BA%D0%B0%D0%B1%D0%B0%D0%BB%D0%B5%D0%B2%D1%81%D0%BA%D0%B8%D0%B9&amp;url=http%3A%2F%2Fs18022.edu35.ru%2Fattachments%2Fcategory%2F65%2F%25D1%2580%25D0%25B0%25D0%25B1%25D0%25BE%25D1%2587%25D0%25B0%25D1%258F%2520%25D0%25BF%25D1%2580%25D0%25BE%25D0%25B3%25D1%2580%25D0%25B0%25D0%25BC%25D0%25BC%25D0%25B0%2520%25D0%25BF%25D0%25BE%2520%25D0%25BC%25D1%2583%25D0%25B7%25D1%258B%25D0%25BA%25D0%25B5%25205-9.doc&amp;fmode=envelope&amp;lr=43&amp;mime=doc&amp;l10n=ru&amp;sign=b647446c6c5370cb4e1e37ceffff57a2&amp;keyno=0" \l "YANDEX_14" </w:instrText>
      </w:r>
      <w:r w:rsidR="00337680"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музыки </w:t>
      </w:r>
      <w:hyperlink r:id="rId8" w:anchor="YANDEX_16" w:history="1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483AED" w:rsidRPr="00244AA0" w:rsidRDefault="00483AED" w:rsidP="00244AA0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 эмоциональной драматургии;</w:t>
      </w:r>
    </w:p>
    <w:p w:rsidR="00483AED" w:rsidRPr="00244AA0" w:rsidRDefault="00483AED" w:rsidP="00244AA0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метод интонационно-стилевого постижения музыки;</w:t>
      </w:r>
    </w:p>
    <w:p w:rsidR="00483AED" w:rsidRPr="00244AA0" w:rsidRDefault="00483AED" w:rsidP="00244AA0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 художественного контекста;</w:t>
      </w:r>
    </w:p>
    <w:p w:rsidR="00483AED" w:rsidRPr="00244AA0" w:rsidRDefault="00483AED" w:rsidP="00244AA0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 создания «композиций»;</w:t>
      </w:r>
    </w:p>
    <w:p w:rsidR="00483AED" w:rsidRPr="00244AA0" w:rsidRDefault="00483AED" w:rsidP="00244AA0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 игры.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Виды музыкальной деятельности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используемые на уроке: ансамблевое и сольное пение; размышления о м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зыке (оригинальность и </w:t>
      </w:r>
      <w:proofErr w:type="spellStart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нетрадиционность</w:t>
      </w:r>
      <w:proofErr w:type="spellEnd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высказываний, личностная оценка музыкальных произведений), самосто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тельная индивидуальная исследовательская (проектная) деятельность. Современный проект обучающихся – это д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дактическое средство активизации познавательной деятельности, развития креативности, исследовательских умений и навыков, формирования определенных личностных качеств. Исследовательские проекты являются культурологич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скими по своему содержанию и </w:t>
      </w:r>
      <w:proofErr w:type="spellStart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межпредметными</w:t>
      </w:r>
      <w:proofErr w:type="spellEnd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типу, так как в них интегрируются несколько предметов.                                                                                                                                                                                                                                 В качестве </w:t>
      </w: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 контроля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могут использоваться творческие задания; подготовка сообщений; анализ музыкальных произведений; сравнение музыкальных произведений и инструментов, творчества композиторов; музыкальные викт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рины, уроки-концерты, проверочные, тестовые работы; защита исследовательских проектов;                                                                                                                                             </w:t>
      </w:r>
    </w:p>
    <w:p w:rsidR="00717F25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Данная рабо</w:t>
      </w:r>
      <w:r w:rsidR="00717F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чая программа рассчитана в 5 – 8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классах - на 105 часов. 5 класс-35 ч, 6 класс -35ч, 7 класс – 35 ч</w:t>
      </w:r>
      <w:r w:rsidR="00717F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483AED" w:rsidRPr="00244AA0" w:rsidRDefault="00717F25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8 класс – 35ч.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83AED" w:rsidRPr="00244AA0" w:rsidRDefault="00483AED" w:rsidP="00244AA0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 курса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Основы музыкальной культуры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Музыка как вид искусства.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Интонационно-образная, жанровая, стилевая основа музыки. Интонация как нос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 смысла в музыке. Музыкальный образ и музыкальная драматургия. Возможности воплощения музыкального о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раза и его развития в различных музыкальных формах (двухчастной и трехчастной, вариации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рондо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 сюиты, сонатно-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симфонического цикла</w:t>
      </w:r>
      <w:bookmarkStart w:id="3" w:name="sdfootnote1anc"/>
      <w:r w:rsidR="00337680" w:rsidRPr="00244AA0">
        <w:rPr>
          <w:rFonts w:ascii="Times New Roman" w:eastAsia="Times New Roman" w:hAnsi="Times New Roman" w:cs="Times New Roman"/>
          <w:iCs/>
          <w:sz w:val="28"/>
          <w:szCs w:val="28"/>
          <w:vertAlign w:val="superscript"/>
          <w:lang w:eastAsia="ru-RU"/>
        </w:rPr>
        <w:fldChar w:fldCharType="begin"/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vertAlign w:val="superscript"/>
          <w:lang w:eastAsia="ru-RU"/>
        </w:rPr>
        <w:instrText xml:space="preserve"> HYPERLINK "http://hghltd.yandex.net/yandbtm?fmode=envelope&amp;keyno=0&amp;l10n=ru&amp;lr=43&amp;mime=doc&amp;sign=b647446c6c5370cb4e1e37ceffff57a2&amp;text=%D1%80%D0%B0%D0%B1%D0%BE%D1%87%D0%B0%D1%8F+%D0%BF%D1%80%D0%BE%D0%B3%D1%80%D0%B0%D0%BC%D0%BC%D0%B0+%D0%BF%D0%BE+%D0%BC%D1%83%D0%B7%D1%8B%D0%BA%D0%B5+5-7+%D0%BA%D0%BB%D0%B0%D1%81%D1%81+%D0%BA%D0%B0%D0%B1%D0%B0%D0%BB%D0%B5%D0%B2%D1%81%D0%BA%D0%B8%D0%B9&amp;tld=ru&amp;url=" \l "sdfootnote1sym" </w:instrText>
      </w:r>
      <w:r w:rsidR="00337680" w:rsidRPr="00244AA0">
        <w:rPr>
          <w:rFonts w:ascii="Times New Roman" w:eastAsia="Times New Roman" w:hAnsi="Times New Roman" w:cs="Times New Roman"/>
          <w:iCs/>
          <w:sz w:val="28"/>
          <w:szCs w:val="28"/>
          <w:vertAlign w:val="superscript"/>
          <w:lang w:eastAsia="ru-RU"/>
        </w:rPr>
        <w:fldChar w:fldCharType="separate"/>
      </w:r>
      <w:r w:rsidRPr="00244AA0">
        <w:rPr>
          <w:rFonts w:ascii="Times New Roman" w:eastAsia="Times New Roman" w:hAnsi="Times New Roman" w:cs="Times New Roman"/>
          <w:b/>
          <w:bCs/>
          <w:iCs/>
          <w:color w:val="003333"/>
          <w:sz w:val="28"/>
          <w:szCs w:val="28"/>
          <w:u w:val="single"/>
          <w:vertAlign w:val="superscript"/>
          <w:lang w:eastAsia="ru-RU"/>
        </w:rPr>
        <w:t>1</w:t>
      </w:r>
      <w:r w:rsidR="00337680" w:rsidRPr="00244AA0">
        <w:rPr>
          <w:rFonts w:ascii="Times New Roman" w:eastAsia="Times New Roman" w:hAnsi="Times New Roman" w:cs="Times New Roman"/>
          <w:iCs/>
          <w:sz w:val="28"/>
          <w:szCs w:val="28"/>
          <w:vertAlign w:val="superscript"/>
          <w:lang w:eastAsia="ru-RU"/>
        </w:rPr>
        <w:fldChar w:fldCharType="end"/>
      </w:r>
      <w:bookmarkEnd w:id="3"/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). Разнообразие вокальной, вокально-инструментальной, камерно-инструментальной, симф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нической и театральной музыки. Характерные черты русской и западноевропейской музыки различных исторических эпох, национальных школ, стилевых направлений, индивидуального творчества выдающихся композиторов прошлого и современности. Традиции и новаторство в музыкальном искусстве.                                                                       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Исполнение музыки как искусство интерпретации. Певческие голоса; хоры; оркестры.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Народное музыкальное творчество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. Фольклор как часть общей культуры народа. Особенности восприятия м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зыкального фольклора своего народа и других народов мира.                                                                                                                                                                      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Специфика русской народной музыкальной культуры и ее основные жанры (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наиболее распространенные разн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видности обрядовых песен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трудовые песни,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былины, лирические песни, частушки).                                                                                                                                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Интонационное своеобразие музыкального фольклора разных народов; образцы песенной и инструментальной народной музыки.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Русская музыка от эпохи средневековья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 рубежа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XIX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– ХХ веков.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Духовная музыка в эпоху средневековья: знаменный распев. 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Духовная музыка в синтезе с храмовым искусством.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Духовная и светская музыкальная культура второй половины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XVII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XVIII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веков. Основные жанры професси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нальной музыки: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кант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proofErr w:type="spellStart"/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партесный</w:t>
      </w:r>
      <w:proofErr w:type="spellEnd"/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концерт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хоровой концерт.                                                                                                                                                                               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Музыкальная культура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XIX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века: формирование русской классической школы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Народно-песенные истоки ру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ской профессиональной музыки. Способы обращения композиторов к народной музыке.                                                                                                                             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Особенности проявления романтизма в русской музыке. Драматизм, героика, психологизм, картинность, наро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но-эпическая образность как характерные особенности русской классической школы.                                                                                                                                            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Жанры светской музыки: камерная инструментальная (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прелюдия, ноктюрн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 др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.) и вокальная музыка (романс); концерт; симфония; опера, балет.</w:t>
      </w:r>
      <w:proofErr w:type="gramEnd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Духовная музыка русских композиторов: хоровой концерт;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всенощная, литургия. 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Стилевые особенности русской классической музыкальной школы и их претворение в творчестве М.И.Глинки, М.П. Мусоргского, А.П.Бородина, </w:t>
      </w:r>
      <w:proofErr w:type="spellStart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Н.А.Римского-Корсакова</w:t>
      </w:r>
      <w:proofErr w:type="spellEnd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П.И.Чайковского, С.В.Рахманинова.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Зарубежная музыка от эпохи средневековья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рубежа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XIX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– ХХ веков.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Средневековая духовная музыка з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падноевропейской традиции: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григорианский хорал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                                                                                                                                                                                        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Особенности музыки эпохи Возрождения и Барокко. Творчество И.-С.Баха (прелюдия, фуга,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месса)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                                                                              Классицизм и романтизм в западноевропейской музыке. Особенности венской классической школы (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И.Гайдн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В.-А. Моцарт, Л. </w:t>
      </w:r>
      <w:proofErr w:type="spellStart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ван</w:t>
      </w:r>
      <w:proofErr w:type="spellEnd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Бетховен). Отличительные черты творчества композиторов-романтиков (Ф.Шопен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,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Ф.Лист,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Р.Шуман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Ф.Шуберт,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Э. Григ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 Основные жанры светской музыки: камерная инструментальная музыка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(прелюдия, ноктюрн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 др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)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соната, симфония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 др.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Оперный жанр в творчестве композиторов 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XIX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века (Ж.Бизе,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Дж</w:t>
      </w:r>
      <w:proofErr w:type="gramStart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.В</w:t>
      </w:r>
      <w:proofErr w:type="gramEnd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ерди).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Образцы духовной музыки: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реквием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Отечественное и зарубежное музыкальное искусство ХХ века.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Стилевое многообразие муз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ки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(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импрессионизм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экспрессионизм, </w:t>
      </w:r>
      <w:proofErr w:type="spellStart"/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неофольклоризм</w:t>
      </w:r>
      <w:proofErr w:type="spellEnd"/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 неоклассицизм и др.).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Взаимопроникновение «легкой» и «сер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езной» музыки.                                                                         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наиболее яркими произведениями отечественных композиторов академической направленности (И.Ф.Стравинский, С.С.Прокофьев, Д.Д.Шостакович,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Г.В.Свиридов, Р.К.Щедрин, А.И.Хачатурян, </w:t>
      </w:r>
      <w:proofErr w:type="spellStart"/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А.Г.Шнитке</w:t>
      </w:r>
      <w:proofErr w:type="spellEnd"/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зарубежных композиторов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(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К.Дебюсси,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К.Орф</w:t>
      </w:r>
      <w:proofErr w:type="spellEnd"/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М.Равель, Б.Бриттен,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А.Шенберг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.                                                        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Джаз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(Л.Армстронг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Л.Утесов).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9835F2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Спиричуэл</w:t>
      </w:r>
      <w:proofErr w:type="gramStart"/>
      <w:r w:rsidR="009835F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proofErr w:type="gramEnd"/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люз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(Э.Фицджеральд).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9835F2">
        <w:rPr>
          <w:rFonts w:ascii="Times New Roman" w:eastAsia="Times New Roman" w:hAnsi="Times New Roman" w:cs="Times New Roman"/>
          <w:sz w:val="28"/>
          <w:szCs w:val="28"/>
          <w:lang w:eastAsia="ru-RU"/>
        </w:rPr>
        <w:t>Симфоджаз(Дж</w:t>
      </w:r>
      <w:proofErr w:type="gramStart"/>
      <w:r w:rsidR="009835F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End"/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ершвин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).                                                                         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Творчество отечественных композиторов-песенников, ставшее «музыкальным символом» своего времени (</w:t>
      </w:r>
      <w:proofErr w:type="spellStart"/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И.О.Д</w:t>
      </w:r>
      <w:r w:rsidR="009835F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унаевский</w:t>
      </w:r>
      <w:proofErr w:type="gramStart"/>
      <w:r w:rsidR="009835F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,А</w:t>
      </w:r>
      <w:proofErr w:type="gramEnd"/>
      <w:r w:rsidR="009835F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.В.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Александров</w:t>
      </w:r>
      <w:proofErr w:type="spellEnd"/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                                                                                                                                                                                                             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Многообразие современной популярной музыки: основные жанры, стили, направления.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Представления о музыкальной жизни России и других стран.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Выдающиеся российские исполнители: Ф.И.Шаляпин,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С.Т.Рихтер, Д.Ф.Ойстрах, Е.А.Мравинский, А.В.Свешников и др.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Выдающиеся зарубежные исполнители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: </w:t>
      </w:r>
      <w:proofErr w:type="spellStart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Э.Карузо</w:t>
      </w:r>
      <w:proofErr w:type="spellEnd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М.Каллас</w:t>
      </w:r>
      <w:proofErr w:type="spellEnd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Э.Горовиц</w:t>
      </w:r>
      <w:proofErr w:type="spellEnd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, И.Менухин, Г. фон Караян и др.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Международный музыкальный конкурс исполнителей имени П.И.Чайковского.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Всемирно известные театры оперы и балета: </w:t>
      </w:r>
      <w:proofErr w:type="gramStart"/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Большой театр (Россия, Москва), Мариинский театр (Россия, С.-Петербург); Ла Скала (Италия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,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Милан),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Гранд-опера (Франция, Париж), Ковент-Гарден (Англия, Лондон), Метроп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литен-опера (США, Нью-Йорк).</w:t>
      </w:r>
      <w:proofErr w:type="gramEnd"/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Центры отечественной музыкальной культуры и музыкального образования: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Музей музыкальной культуры имени М.И.Глинки. Московская государственная консерватория имени П.И.Чайковского, Санкт-Петербургская гос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у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дарственная консерватория имени </w:t>
      </w:r>
      <w:proofErr w:type="spellStart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Н.А.Римского-Корсакова</w:t>
      </w:r>
      <w:proofErr w:type="gramStart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.В</w:t>
      </w:r>
      <w:proofErr w:type="gramEnd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ыдающиеся</w:t>
      </w:r>
      <w:proofErr w:type="spellEnd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российские музыкальные коллективы: Ру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ский народный академический хор им. М.Е.Пятницкого, Русский народный академический оркестр им. Н.П.Осипова, Государственный академический оркестр Ленинградской филармонии.</w:t>
      </w:r>
    </w:p>
    <w:bookmarkStart w:id="4" w:name="YANDEX_19"/>
    <w:bookmarkEnd w:id="4"/>
    <w:p w:rsidR="00483AED" w:rsidRPr="00244AA0" w:rsidRDefault="00337680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fldChar w:fldCharType="begin"/>
      </w:r>
      <w:r w:rsidR="00483AED"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instrText xml:space="preserve"> HYPERLINK "http://hghltd.yandex.net/yandbtm?tld=ru&amp;text=%D1%80%D0%B0%D0%B1%D0%BE%D1%87%D0%B0%D1%8F%20%D0%BF%D1%80%D0%BE%D0%B3%D1%80%D0%B0%D0%BC%D0%BC%D0%B0%20%D0%BF%D0%BE%20%D0%BC%D1%83%D0%B7%D1%8B%D0%BA%D0%B5%205-7%20%D0%BA%D0%BB%D0%B0%D1%81%D1%81%20%D0%BA%D0%B0%D0%B1%D0%B0%D0%BB%D0%B5%D0%B2%D1%81%D0%BA%D0%B8%D0%B9&amp;url=http%3A%2F%2Fs18022.edu35.ru%2Fattachments%2Fcategory%2F65%2F%25D1%2580%25D0%25B0%25D0%25B1%25D0%25BE%25D1%2587%25D0%25B0%25D1%258F%2520%25D0%25BF%25D1%2580%25D0%25BE%25D0%25B3%25D1%2580%25D0%25B0%25D0%25BC%25D0%25BC%25D0%25B0%2520%25D0%25BF%25D0%25BE%2520%25D0%25BC%25D1%2583%25D0%25B7%25D1%258B%25D0%25BA%25D0%25B5%25205-9.doc&amp;fmode=envelope&amp;lr=43&amp;mime=doc&amp;l10n=ru&amp;sign=b647446c6c5370cb4e1e37ceffff57a2&amp;keyno=0" \l "YANDEX_18" </w:instrText>
      </w: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fldChar w:fldCharType="end"/>
      </w:r>
      <w:r w:rsidR="00483AED"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Музыка </w:t>
      </w:r>
      <w:hyperlink r:id="rId9" w:anchor="YANDEX_20" w:history="1"/>
      <w:r w:rsidR="00483AED"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483AED"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формировании духовной культуры личности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Предназначение музыкального искусства и его возможности в духовном совершенствовании личности.                                          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Своеобразие раскрытия вечных проблем жизни в творчестве композиторов различных эпох и стилевых напра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лений: жизни и смерт</w:t>
      </w:r>
      <w:proofErr w:type="gramStart"/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(</w:t>
      </w:r>
      <w:proofErr w:type="gramEnd"/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реквиемы В.-А.Моцарта, Д.Верди, Б.Бриттена),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вечности духа и кратковременности земной жизни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(в творчестве И.-С. Баха),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любви и ненависти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(в различных трактовках трагедии У. Шекспира «Ромео и Джул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ь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етта»)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войны и мира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(Д.Д.Шостакович, Г.Малер, </w:t>
      </w:r>
      <w:proofErr w:type="spellStart"/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Д.Б.</w:t>
      </w:r>
      <w:bookmarkStart w:id="5" w:name="YANDEX_20"/>
      <w:bookmarkEnd w:id="5"/>
      <w:r w:rsidR="00337680"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fldChar w:fldCharType="begin"/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instrText xml:space="preserve"> HYPERLINK "http://hghltd.yandex.net/yandbtm?tld=ru&amp;text=%D1%80%D0%B0%D0%B1%D0%BE%D1%87%D0%B0%D1%8F%20%D0%BF%D1%80%D0%BE%D0%B3%D1%80%D0%B0%D0%BC%D0%BC%D0%B0%20%D0%BF%D0%BE%20%D0%BC%D1%83%D0%B7%D1%8B%D0%BA%D0%B5%205-7%20%D0%BA%D0%BB%D0%B0%D1%81%D1%81%20%D0%BA%D0%B0%D0%B1%D0%B0%D0%BB%D0%B5%D0%B2%D1%81%D0%BA%D0%B8%D0%B9&amp;url=http%3A%2F%2Fs18022.edu35.ru%2Fattachments%2Fcategory%2F65%2F%25D1%2580%25D0%25B0%25D0%25B1%25D0%25BE%25D1%2587%25D0%25B0%25D1%258F%2520%25D0%25BF%25D1%2580%25D0%25BE%25D0%25B3%25D1%2580%25D0%25B0%25D0%25BC%25D0%25BC%25D0%25B0%2520%25D0%25BF%25D0%25BE%2520%25D0%25BC%25D1%2583%25D0%25B7%25D1%258B%25D0%25BA%25D0%25B5%25205-9.doc&amp;fmode=envelope&amp;lr=43&amp;mime=doc&amp;l10n=ru&amp;sign=b647446c6c5370cb4e1e37ceffff57a2&amp;keyno=0" \l "YANDEX_19" </w:instrText>
      </w:r>
      <w:r w:rsidR="00337680"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fldChar w:fldCharType="end"/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Кабалевский</w:t>
      </w:r>
      <w:proofErr w:type="spellEnd"/>
      <w:r w:rsidR="00337680">
        <w:fldChar w:fldCharType="begin"/>
      </w:r>
      <w:r w:rsidR="009B661C">
        <w:instrText xml:space="preserve"> HYPERLINK "http://hghltd.yandex.net/yandbtm?tld=ru&amp;text=%D1%80%D0%B0%D0%B1%D0%BE%D1%87%D0%B0%D1%8F%20%D0%BF%D1%80%D0%BE%D0%B3%D1%80%D0%B0%D0%BC%D0%BC%D0%B0%20%D0%BF%D0%BE%20%D0%BC%D1%83%D0%B7%D1%8B%D0%BA%D0%B5%205-7%20%D0%BA%D0%BB%D0%B0%D1%81%D1%81%20%D0%BA%D0%B0%D0%B1%D0%B0%D0%BB%D0%B5%D0%B2%D1%81%D0%BA%D0%B8%D0%B9&amp;url=http%3A%2F%2Fs18022.edu35.ru%2Fattachments%2Fcategory%2F65%2F%25D1%2580%25D0%25B0%25D0%25B1%25D0%25BE%25D1%2587%25D0%25B0%25D1%258F%2520%25D0%25BF%25D1%2580%25D0%25BE%25D0%25B3%25D1%2580%25D0%25B0%25D0%25BC%25D0%25BC%25D0%25B0%2520%25D0%25BF%25D0%25BE%2520%25D0%25BC%25D1%2583%25D0%25B7%25D1%258B%25D0%25BA%25D0%25B5%25205-9.doc&amp;fmode=envelope&amp;lr=43&amp;mime=doc&amp;l10n=ru&amp;sign=b647446c6c5370cb4e1e37ceffff57a2&amp;keyno=0" \l "YANDEX_21" </w:instrText>
      </w:r>
      <w:r w:rsidR="00337680">
        <w:fldChar w:fldCharType="end"/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); личности и общества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(Л. Ван Бетховен, А.И. Х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чатурян, </w:t>
      </w:r>
      <w:proofErr w:type="spellStart"/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А.Г.Шнитке</w:t>
      </w:r>
      <w:proofErr w:type="spellEnd"/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);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внутренних противоречий в душе человека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(М.П.Мусоргский, Р.Шуман, Ж.Бизе)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 др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                                                                                                                                         Своеобразие видения картины мира в национальных музыкальных культурах Запада и Востока.                                              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Специфика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6" w:name="YANDEX_21"/>
      <w:bookmarkEnd w:id="6"/>
      <w:r w:rsidR="00337680"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://hghltd.yandex.net/yandbtm?tld=ru&amp;text=%D1%80%D0%B0%D0%B1%D0%BE%D1%87%D0%B0%D1%8F%20%D0%BF%D1%80%D0%BE%D0%B3%D1%80%D0%B0%D0%BC%D0%BC%D0%B0%20%D0%BF%D0%BE%20%D0%BC%D1%83%D0%B7%D1%8B%D0%BA%D0%B5%205-7%20%D0%BA%D0%BB%D0%B0%D1%81%D1%81%20%D0%BA%D0%B0%D0%B1%D0%B0%D0%BB%D0%B5%D0%B2%D1%81%D0%BA%D0%B8%D0%B9&amp;url=http%3A%2F%2Fs18022.edu35.ru%2Fattachments%2Fcategory%2F65%2F%25D1%2580%25D0%25B0%25D0%25B1%25D0%25BE%25D1%2587%25D0%25B0%25D1%258F%2520%25D0%25BF%25D1%2580%25D0%25BE%25D0%25B3%25D1%2580%25D0%25B0%25D0%25BC%25D0%25BC%25D0%25B0%2520%25D0%25BF%25D0%25BE%2520%25D0%25BC%25D1%2583%25D0%25B7%25D1%258B%25D0%25BA%25D0%25B5%25205-9.doc&amp;fmode=envelope&amp;lr=43&amp;mime=doc&amp;l10n=ru&amp;sign=b647446c6c5370cb4e1e37ceffff57a2&amp;keyno=0" \l "YANDEX_20" </w:instrText>
      </w:r>
      <w:r w:rsidR="00337680"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музыки и ее место в ряду других видов искусства. Родство художественных образов разных и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кусств. Общность тем, специфика выразительных средств разных искусств (звучаний, линий, красок). Музыка в теа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 и кино.                                                                             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музыкального восприятия и овладение практическими умениями и навыками в музыкальной деятел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ности</w:t>
      </w: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Слушание музыки.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Личностно-окрашенное эмоционально-образное восприятие и оценка изучаемых образцов народного музыкального творчества, профессионального музыкального искусства различных исторических эпох и стилей. Сравнение исполнительских трактовок. Выявление связей музыки с другими искусствами, историей, жизнью.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Пение.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Хоровое, ансамблевое и сольное пение. Одноголосное и двухголосное исполнение образцов вокальной классической музыки, народных и современных песен с сопровождением и без сопровождения. Вокализация осно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ных тем инструментальных произведений; в поисках вариантов их исполнительской трактовки. Обогащение опыта вокальной импровизации.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Музыкально-пластическое движение.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Обогащение опыта индивидуально-личностного воплощения муз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ы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кального образа пластическими средствами, в том числе танцевальными.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Инструментальное </w:t>
      </w:r>
      <w:proofErr w:type="spellStart"/>
      <w:r w:rsidRPr="00244AA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музицирование</w:t>
      </w:r>
      <w:proofErr w:type="spellEnd"/>
      <w:r w:rsidRPr="00244AA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Расширение опыта творческой деятельности в </w:t>
      </w:r>
      <w:proofErr w:type="spellStart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музицировании</w:t>
      </w:r>
      <w:proofErr w:type="spellEnd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на элеме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н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тарных инструментах. Инструментальная импровизация. Создание композиций на основе знакомых мелодий из в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кальных и инструментальных произведений.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Драматизация музыкальных произведений.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Создание художественного замысла и воплощение эмоционал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ь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но-образного содержания музыки сценическими средствами. Поиск вариантов сценического воплощения музыкальн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го произведения.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lastRenderedPageBreak/>
        <w:t>Музыка и современные технологии.</w:t>
      </w:r>
      <w:r w:rsidRPr="00244A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Использование информационно-коммуникационных технологий для со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з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дания, аранжировки, записи и воспроизведения музыкальных произведений. Опыт творческой деятельности в </w:t>
      </w:r>
      <w:proofErr w:type="spellStart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муз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</w:t>
      </w:r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цировании</w:t>
      </w:r>
      <w:proofErr w:type="spellEnd"/>
      <w:r w:rsidRPr="00244A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на электронных инструментах. Поиск музыкальных произведений в сети Интернет.</w:t>
      </w:r>
    </w:p>
    <w:p w:rsidR="009835F2" w:rsidRDefault="00717F25" w:rsidP="00244AA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ru-RU"/>
        </w:rPr>
        <w:t>Программа «Музыка» (5–8</w:t>
      </w:r>
      <w:r w:rsidR="00483AED"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ru-RU"/>
        </w:rPr>
        <w:t> </w:t>
      </w:r>
      <w:proofErr w:type="spellStart"/>
      <w:r w:rsidR="00483AED"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ru-RU"/>
        </w:rPr>
        <w:t>кл</w:t>
      </w:r>
      <w:proofErr w:type="spellEnd"/>
      <w:r w:rsidR="00483AED"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ru-RU"/>
        </w:rPr>
        <w:t xml:space="preserve">.) В.О.Усачёва, </w:t>
      </w:r>
      <w:proofErr w:type="spellStart"/>
      <w:r w:rsidR="00483AED"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ru-RU"/>
        </w:rPr>
        <w:t>Л.В.Школяр</w:t>
      </w:r>
      <w:proofErr w:type="gramStart"/>
      <w:r w:rsidR="00483AED"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ru-RU"/>
        </w:rPr>
        <w:t>,В</w:t>
      </w:r>
      <w:proofErr w:type="gramEnd"/>
      <w:r w:rsidR="00483AED"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ru-RU"/>
        </w:rPr>
        <w:t>.А</w:t>
      </w:r>
      <w:proofErr w:type="spellEnd"/>
      <w:r w:rsidR="00483AED"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ru-RU"/>
        </w:rPr>
        <w:t xml:space="preserve">. Школяр </w:t>
      </w:r>
    </w:p>
    <w:p w:rsidR="00483AED" w:rsidRPr="00244AA0" w:rsidRDefault="00483AED" w:rsidP="009835F2">
      <w:pPr>
        <w:widowControl w:val="0"/>
        <w:autoSpaceDE w:val="0"/>
        <w:autoSpaceDN w:val="0"/>
        <w:adjustRightInd w:val="0"/>
        <w:spacing w:after="0" w:line="360" w:lineRule="auto"/>
        <w:ind w:left="709"/>
        <w:jc w:val="both"/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ru-RU"/>
        </w:rPr>
      </w:pPr>
      <w:r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ru-RU"/>
        </w:rPr>
        <w:t xml:space="preserve"> М. Издате</w:t>
      </w:r>
      <w:r w:rsidR="00717F25"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ru-RU"/>
        </w:rPr>
        <w:t>льский центр  «Вентана-Граф»2017</w:t>
      </w:r>
      <w:r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ru-RU"/>
        </w:rPr>
        <w:t>г.</w:t>
      </w:r>
    </w:p>
    <w:p w:rsidR="00483AED" w:rsidRPr="00244AA0" w:rsidRDefault="00483AED" w:rsidP="00244AA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ru-RU"/>
        </w:rPr>
      </w:pPr>
      <w:r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ru-RU"/>
        </w:rPr>
        <w:t>В.О. Усачева, Л.В. Шк</w:t>
      </w:r>
      <w:r w:rsidR="00717F25"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ru-RU"/>
        </w:rPr>
        <w:t>оляр. Музыка: учебник для 5 - 8</w:t>
      </w:r>
      <w:r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ru-RU"/>
        </w:rPr>
        <w:t>кл.</w:t>
      </w:r>
    </w:p>
    <w:p w:rsidR="00483AED" w:rsidRPr="00244AA0" w:rsidRDefault="00483AED" w:rsidP="00244AA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ru-RU"/>
        </w:rPr>
      </w:pPr>
      <w:r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ru-RU"/>
        </w:rPr>
        <w:t xml:space="preserve">Нотная хрестоматия для 5,  6, 7 </w:t>
      </w:r>
      <w:proofErr w:type="spellStart"/>
      <w:r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ru-RU"/>
        </w:rPr>
        <w:t>кл</w:t>
      </w:r>
      <w:proofErr w:type="spellEnd"/>
      <w:r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ru-RU"/>
        </w:rPr>
        <w:t>.</w:t>
      </w:r>
    </w:p>
    <w:p w:rsidR="00483AED" w:rsidRPr="00244AA0" w:rsidRDefault="00483AED" w:rsidP="00244AA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ru-RU"/>
        </w:rPr>
      </w:pPr>
      <w:r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ru-RU"/>
        </w:rPr>
        <w:t xml:space="preserve">Фонохрестоматия для 5, 6, 7 </w:t>
      </w:r>
      <w:proofErr w:type="spellStart"/>
      <w:r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ru-RU"/>
        </w:rPr>
        <w:t>кл</w:t>
      </w:r>
      <w:proofErr w:type="spellEnd"/>
      <w:r w:rsidRPr="00244AA0"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ru-RU"/>
        </w:rPr>
        <w:t>.</w:t>
      </w:r>
    </w:p>
    <w:p w:rsidR="00483AED" w:rsidRPr="00244AA0" w:rsidRDefault="00483AED" w:rsidP="00244AA0">
      <w:pPr>
        <w:numPr>
          <w:ilvl w:val="0"/>
          <w:numId w:val="3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Словари, энциклопедии, книги о музыке, музыкантах, научно-популярную литературу по искусству, илл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страции по музыке, портреты выдающихся композиторов и исполнителей, нотные сборники с вокально</w:t>
      </w:r>
      <w:r w:rsidRPr="00244A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хоровыми и инструментальными произведениями.   Фортепиано, комплект детских музыкальных инструментов и разновидности народных инструментов.</w:t>
      </w:r>
    </w:p>
    <w:p w:rsidR="00483AED" w:rsidRPr="00244AA0" w:rsidRDefault="00483AED" w:rsidP="00244AA0">
      <w:pPr>
        <w:numPr>
          <w:ilvl w:val="0"/>
          <w:numId w:val="3"/>
        </w:numPr>
        <w:spacing w:after="0" w:line="360" w:lineRule="auto"/>
        <w:ind w:left="0" w:firstLine="709"/>
        <w:contextualSpacing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Технические средства обучения </w:t>
      </w:r>
      <w:proofErr w:type="gramStart"/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-м</w:t>
      </w:r>
      <w:proofErr w:type="gramEnd"/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узыкальный центр,   компьютер. Музыкальные инструменты: фортепи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но. </w:t>
      </w:r>
    </w:p>
    <w:p w:rsidR="00483AED" w:rsidRPr="00244AA0" w:rsidRDefault="00483AED" w:rsidP="00244AA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AED" w:rsidRPr="00244AA0" w:rsidRDefault="00483AED" w:rsidP="00244AA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AED" w:rsidRPr="00244AA0" w:rsidRDefault="00483AED" w:rsidP="00244AA0">
      <w:pPr>
        <w:spacing w:after="0" w:line="360" w:lineRule="auto"/>
        <w:ind w:firstLine="709"/>
        <w:contextualSpacing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483AED" w:rsidRPr="00244AA0" w:rsidRDefault="00483AED" w:rsidP="00244AA0">
      <w:pPr>
        <w:spacing w:after="0" w:line="360" w:lineRule="auto"/>
        <w:ind w:firstLine="709"/>
        <w:contextualSpacing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483AED" w:rsidRPr="00244AA0" w:rsidRDefault="00483AED" w:rsidP="00244AA0">
      <w:pPr>
        <w:spacing w:after="0" w:line="360" w:lineRule="auto"/>
        <w:ind w:firstLine="709"/>
        <w:contextualSpacing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483AED" w:rsidRPr="00244AA0" w:rsidRDefault="00483AED" w:rsidP="00244AA0">
      <w:pPr>
        <w:spacing w:after="0" w:line="360" w:lineRule="auto"/>
        <w:ind w:firstLine="709"/>
        <w:contextualSpacing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483AED" w:rsidRPr="00244AA0" w:rsidRDefault="00483AED" w:rsidP="00244AA0">
      <w:pPr>
        <w:spacing w:after="0" w:line="360" w:lineRule="auto"/>
        <w:ind w:firstLine="709"/>
        <w:contextualSpacing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483AED" w:rsidRPr="00244AA0" w:rsidRDefault="00483AED" w:rsidP="00244AA0">
      <w:pPr>
        <w:spacing w:after="0" w:line="360" w:lineRule="auto"/>
        <w:ind w:firstLine="709"/>
        <w:contextualSpacing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483AED" w:rsidRPr="00244AA0" w:rsidRDefault="00483AED" w:rsidP="00244AA0">
      <w:pPr>
        <w:spacing w:after="0" w:line="360" w:lineRule="auto"/>
        <w:ind w:firstLine="709"/>
        <w:contextualSpacing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483AED" w:rsidRPr="00244AA0" w:rsidRDefault="00483AED" w:rsidP="00244AA0">
      <w:pPr>
        <w:spacing w:after="0" w:line="360" w:lineRule="auto"/>
        <w:ind w:firstLine="709"/>
        <w:contextualSpacing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483AED" w:rsidRPr="00244AA0" w:rsidRDefault="00483AED" w:rsidP="00244AA0">
      <w:pPr>
        <w:spacing w:after="0" w:line="360" w:lineRule="auto"/>
        <w:ind w:firstLine="709"/>
        <w:contextualSpacing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483AED" w:rsidRPr="00244AA0" w:rsidRDefault="00483AED" w:rsidP="00244AA0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244AA0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Учебно-тематический план 7 класс</w:t>
      </w:r>
    </w:p>
    <w:tbl>
      <w:tblPr>
        <w:tblW w:w="0" w:type="auto"/>
        <w:tblInd w:w="3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7"/>
        <w:gridCol w:w="5897"/>
        <w:gridCol w:w="2126"/>
      </w:tblGrid>
      <w:tr w:rsidR="00483AED" w:rsidRPr="00244AA0" w:rsidTr="00244AA0">
        <w:tc>
          <w:tcPr>
            <w:tcW w:w="907" w:type="dxa"/>
            <w:vAlign w:val="center"/>
          </w:tcPr>
          <w:p w:rsidR="00483AED" w:rsidRPr="00244AA0" w:rsidRDefault="00483AED" w:rsidP="00244A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244AA0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244AA0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gramEnd"/>
            <w:r w:rsidRPr="00244AA0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5897" w:type="dxa"/>
            <w:vAlign w:val="center"/>
          </w:tcPr>
          <w:p w:rsidR="00483AED" w:rsidRPr="00244AA0" w:rsidRDefault="00483AED" w:rsidP="00244A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244AA0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Название раздела</w:t>
            </w:r>
          </w:p>
        </w:tc>
        <w:tc>
          <w:tcPr>
            <w:tcW w:w="2126" w:type="dxa"/>
            <w:vAlign w:val="center"/>
          </w:tcPr>
          <w:p w:rsidR="00483AED" w:rsidRPr="00244AA0" w:rsidRDefault="00483AED" w:rsidP="00244A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244AA0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Количество часов по пр</w:t>
            </w:r>
            <w:r w:rsidRPr="00244AA0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о</w:t>
            </w:r>
            <w:r w:rsidRPr="00244AA0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грамме</w:t>
            </w:r>
          </w:p>
        </w:tc>
      </w:tr>
      <w:tr w:rsidR="00483AED" w:rsidRPr="00244AA0" w:rsidTr="00244AA0">
        <w:tc>
          <w:tcPr>
            <w:tcW w:w="907" w:type="dxa"/>
          </w:tcPr>
          <w:p w:rsidR="00483AED" w:rsidRPr="00244AA0" w:rsidRDefault="00483AED" w:rsidP="00244AA0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244AA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897" w:type="dxa"/>
          </w:tcPr>
          <w:p w:rsidR="00483AED" w:rsidRPr="00244AA0" w:rsidRDefault="00483AED" w:rsidP="00244AA0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244AA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Законы жизни – законы музыки</w:t>
            </w:r>
          </w:p>
        </w:tc>
        <w:tc>
          <w:tcPr>
            <w:tcW w:w="2126" w:type="dxa"/>
          </w:tcPr>
          <w:p w:rsidR="00483AED" w:rsidRPr="00244AA0" w:rsidRDefault="00483AED" w:rsidP="00244AA0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244AA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6 ч.</w:t>
            </w:r>
          </w:p>
        </w:tc>
      </w:tr>
      <w:tr w:rsidR="00483AED" w:rsidRPr="00244AA0" w:rsidTr="00244AA0">
        <w:tc>
          <w:tcPr>
            <w:tcW w:w="907" w:type="dxa"/>
          </w:tcPr>
          <w:p w:rsidR="00483AED" w:rsidRPr="00244AA0" w:rsidRDefault="00483AED" w:rsidP="00244AA0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244AA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897" w:type="dxa"/>
          </w:tcPr>
          <w:p w:rsidR="00483AED" w:rsidRPr="00244AA0" w:rsidRDefault="00244AA0" w:rsidP="00244AA0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Оперная драматургия как </w:t>
            </w:r>
            <w:r w:rsidR="00483AED" w:rsidRPr="00244AA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синтетическое де</w:t>
            </w:r>
            <w:r w:rsidR="00483AED" w:rsidRPr="00244AA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й</w:t>
            </w:r>
            <w:r w:rsidR="00483AED" w:rsidRPr="00244AA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ствие</w:t>
            </w:r>
          </w:p>
        </w:tc>
        <w:tc>
          <w:tcPr>
            <w:tcW w:w="2126" w:type="dxa"/>
          </w:tcPr>
          <w:p w:rsidR="00483AED" w:rsidRPr="00244AA0" w:rsidRDefault="00483AED" w:rsidP="00244AA0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244AA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17 ч.</w:t>
            </w:r>
          </w:p>
        </w:tc>
      </w:tr>
      <w:tr w:rsidR="00483AED" w:rsidRPr="00244AA0" w:rsidTr="00244AA0">
        <w:tc>
          <w:tcPr>
            <w:tcW w:w="907" w:type="dxa"/>
          </w:tcPr>
          <w:p w:rsidR="00483AED" w:rsidRPr="00244AA0" w:rsidRDefault="00483AED" w:rsidP="00244AA0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244AA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897" w:type="dxa"/>
          </w:tcPr>
          <w:p w:rsidR="00483AED" w:rsidRPr="00244AA0" w:rsidRDefault="00483AED" w:rsidP="00244AA0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244AA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Композитор и время.</w:t>
            </w:r>
          </w:p>
        </w:tc>
        <w:tc>
          <w:tcPr>
            <w:tcW w:w="2126" w:type="dxa"/>
          </w:tcPr>
          <w:p w:rsidR="00483AED" w:rsidRPr="00244AA0" w:rsidRDefault="00483AED" w:rsidP="00244AA0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244AA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12 ч.</w:t>
            </w:r>
          </w:p>
        </w:tc>
      </w:tr>
      <w:tr w:rsidR="00483AED" w:rsidRPr="00244AA0" w:rsidTr="00244AA0">
        <w:tc>
          <w:tcPr>
            <w:tcW w:w="907" w:type="dxa"/>
          </w:tcPr>
          <w:p w:rsidR="00483AED" w:rsidRPr="00244AA0" w:rsidRDefault="00483AED" w:rsidP="00244AA0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244AA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5897" w:type="dxa"/>
          </w:tcPr>
          <w:p w:rsidR="00483AED" w:rsidRPr="00244AA0" w:rsidRDefault="00483AED" w:rsidP="00244AA0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483AED" w:rsidRPr="00244AA0" w:rsidRDefault="00483AED" w:rsidP="00244AA0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244AA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35 ч.</w:t>
            </w:r>
          </w:p>
        </w:tc>
      </w:tr>
    </w:tbl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483AED" w:rsidRDefault="00483AED" w:rsidP="00244AA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44AA0" w:rsidRPr="00244AA0" w:rsidRDefault="00244AA0" w:rsidP="00244AA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483AED" w:rsidRPr="00244AA0" w:rsidRDefault="00483AED" w:rsidP="00244AA0">
      <w:pPr>
        <w:tabs>
          <w:tab w:val="left" w:pos="3405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Календа</w:t>
      </w:r>
      <w:r w:rsidR="00244A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рно – тематическое планирование </w:t>
      </w:r>
      <w:r w:rsidRPr="00244A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музыке</w:t>
      </w:r>
    </w:p>
    <w:p w:rsidR="00483AED" w:rsidRPr="00244AA0" w:rsidRDefault="00483AED" w:rsidP="00244AA0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Классы: </w:t>
      </w:r>
      <w:r w:rsidRPr="00244A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7а</w:t>
      </w:r>
      <w:r w:rsidR="009835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Pr="00244A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7б</w:t>
      </w:r>
      <w:r w:rsidR="009835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="00717F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483AED" w:rsidRPr="00244AA0" w:rsidRDefault="00483AED" w:rsidP="00244AA0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Учитель:  Ковтун О.П.</w:t>
      </w:r>
    </w:p>
    <w:p w:rsidR="00244AA0" w:rsidRDefault="00483AED" w:rsidP="00244AA0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часов </w:t>
      </w:r>
      <w:r w:rsid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неделю 1 час.</w:t>
      </w:r>
    </w:p>
    <w:p w:rsidR="00483AED" w:rsidRPr="00244AA0" w:rsidRDefault="00244AA0" w:rsidP="00244AA0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Всего: 35 ч.</w:t>
      </w:r>
    </w:p>
    <w:p w:rsidR="00483AED" w:rsidRPr="00244AA0" w:rsidRDefault="00483AED" w:rsidP="00244AA0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Планирование составлено на основе федерального компонента государственного образовательного стандарта  основного общего образования по искусству;</w:t>
      </w:r>
    </w:p>
    <w:p w:rsidR="00483AED" w:rsidRPr="00244AA0" w:rsidRDefault="00483AED" w:rsidP="00244AA0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программы основного общего образования по музыке; </w:t>
      </w:r>
    </w:p>
    <w:p w:rsidR="00483AED" w:rsidRPr="00244AA0" w:rsidRDefault="00483AED" w:rsidP="00244AA0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программы «Музыка»» для 7 классов, авторы: В.О.Усачева; Л.В.Школяр.</w:t>
      </w:r>
    </w:p>
    <w:p w:rsidR="00483AED" w:rsidRPr="00244AA0" w:rsidRDefault="00483AED" w:rsidP="00244AA0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Москва   Издательски</w:t>
      </w:r>
      <w:r w:rsidR="00717F25">
        <w:rPr>
          <w:rFonts w:ascii="Times New Roman" w:eastAsia="Times New Roman" w:hAnsi="Times New Roman" w:cs="Times New Roman"/>
          <w:sz w:val="28"/>
          <w:szCs w:val="28"/>
          <w:lang w:eastAsia="ru-RU"/>
        </w:rPr>
        <w:t>й  центр  «</w:t>
      </w:r>
      <w:proofErr w:type="spellStart"/>
      <w:r w:rsidR="00717F25">
        <w:rPr>
          <w:rFonts w:ascii="Times New Roman" w:eastAsia="Times New Roman" w:hAnsi="Times New Roman" w:cs="Times New Roman"/>
          <w:sz w:val="28"/>
          <w:szCs w:val="28"/>
          <w:lang w:eastAsia="ru-RU"/>
        </w:rPr>
        <w:t>Вентана</w:t>
      </w:r>
      <w:proofErr w:type="spellEnd"/>
      <w:r w:rsidR="00717F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Граф»  2017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г.</w:t>
      </w:r>
    </w:p>
    <w:p w:rsidR="00483AED" w:rsidRPr="00244AA0" w:rsidRDefault="00483AED" w:rsidP="00244AA0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учебного плана общеобразовательного учреждения. </w:t>
      </w:r>
    </w:p>
    <w:p w:rsidR="00483AED" w:rsidRPr="00244AA0" w:rsidRDefault="00483AED" w:rsidP="00F852E8">
      <w:pPr>
        <w:tabs>
          <w:tab w:val="left" w:pos="3405"/>
          <w:tab w:val="left" w:pos="582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</w:t>
      </w:r>
      <w:proofErr w:type="spellEnd"/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</w:t>
      </w:r>
      <w:r w:rsidR="00F852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етодический комплект:  </w:t>
      </w: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В.О.Усачева; Л.В.Школяр.</w:t>
      </w:r>
    </w:p>
    <w:p w:rsidR="00483AED" w:rsidRPr="00244AA0" w:rsidRDefault="00483AED" w:rsidP="00244AA0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Хрестоматия музыкального материала   « Музыка» 7 класс (пособие для учителя). – </w:t>
      </w:r>
    </w:p>
    <w:p w:rsidR="00483AED" w:rsidRPr="00244AA0" w:rsidRDefault="00483AED" w:rsidP="00244AA0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М.: Просвещение, 2010</w:t>
      </w:r>
    </w:p>
    <w:p w:rsidR="00483AED" w:rsidRPr="00244AA0" w:rsidRDefault="00483AED" w:rsidP="00244AA0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>Фонохрестоматия   « Музыка» 7 класс.</w:t>
      </w:r>
    </w:p>
    <w:p w:rsidR="00483AED" w:rsidRPr="00244AA0" w:rsidRDefault="00483AED" w:rsidP="00244AA0">
      <w:pPr>
        <w:tabs>
          <w:tab w:val="left" w:pos="340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4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Авторское методическое пособие «Пусть всегда будет песня»  Белоусова З.Ю., Ковтун О.П., 2009 </w:t>
      </w: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AED" w:rsidRPr="00244AA0" w:rsidRDefault="00483AED" w:rsidP="00244A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AED" w:rsidRDefault="00483AED" w:rsidP="00244AA0">
      <w:pPr>
        <w:tabs>
          <w:tab w:val="left" w:pos="11907"/>
        </w:tabs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F852E8" w:rsidRPr="00244AA0" w:rsidRDefault="00F852E8" w:rsidP="00244AA0">
      <w:pPr>
        <w:tabs>
          <w:tab w:val="left" w:pos="11907"/>
        </w:tabs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sectPr w:rsidR="00F852E8" w:rsidRPr="00244AA0" w:rsidSect="00244AA0">
      <w:pgSz w:w="16838" w:h="11906" w:orient="landscape"/>
      <w:pgMar w:top="851" w:right="1134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42288F"/>
    <w:multiLevelType w:val="multilevel"/>
    <w:tmpl w:val="45568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3FD7D44"/>
    <w:multiLevelType w:val="multilevel"/>
    <w:tmpl w:val="22E05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-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7AF6425"/>
    <w:multiLevelType w:val="hybridMultilevel"/>
    <w:tmpl w:val="AA82D700"/>
    <w:lvl w:ilvl="0" w:tplc="2F4A7DFC">
      <w:start w:val="1"/>
      <w:numFmt w:val="decimal"/>
      <w:lvlText w:val="%1."/>
      <w:lvlJc w:val="left"/>
      <w:pPr>
        <w:tabs>
          <w:tab w:val="num" w:pos="1123"/>
        </w:tabs>
        <w:ind w:left="1123" w:hanging="555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/>
  <w:rsids>
    <w:rsidRoot w:val="00483AED"/>
    <w:rsid w:val="00042D05"/>
    <w:rsid w:val="000468C1"/>
    <w:rsid w:val="001A311B"/>
    <w:rsid w:val="001D5044"/>
    <w:rsid w:val="00244AA0"/>
    <w:rsid w:val="002A4561"/>
    <w:rsid w:val="002D2F70"/>
    <w:rsid w:val="00332912"/>
    <w:rsid w:val="00337680"/>
    <w:rsid w:val="00423BEE"/>
    <w:rsid w:val="00461CAE"/>
    <w:rsid w:val="00483AED"/>
    <w:rsid w:val="004917A2"/>
    <w:rsid w:val="00493841"/>
    <w:rsid w:val="004B5187"/>
    <w:rsid w:val="005418EF"/>
    <w:rsid w:val="005F408D"/>
    <w:rsid w:val="006204C1"/>
    <w:rsid w:val="006F7710"/>
    <w:rsid w:val="00717F25"/>
    <w:rsid w:val="0075773C"/>
    <w:rsid w:val="00887CB8"/>
    <w:rsid w:val="008E4CCB"/>
    <w:rsid w:val="008F45D8"/>
    <w:rsid w:val="00943389"/>
    <w:rsid w:val="00950A85"/>
    <w:rsid w:val="009830DE"/>
    <w:rsid w:val="009835F2"/>
    <w:rsid w:val="009B661C"/>
    <w:rsid w:val="00B17CDA"/>
    <w:rsid w:val="00B943DD"/>
    <w:rsid w:val="00BB591D"/>
    <w:rsid w:val="00CB0F8D"/>
    <w:rsid w:val="00CB2922"/>
    <w:rsid w:val="00D060ED"/>
    <w:rsid w:val="00D61971"/>
    <w:rsid w:val="00D96640"/>
    <w:rsid w:val="00F6463A"/>
    <w:rsid w:val="00F852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6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AE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AED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ghltd.yandex.net/yandbtm?tld=ru&amp;text=%D1%80%D0%B0%D0%B1%D0%BE%D1%87%D0%B0%D1%8F%20%D0%BF%D1%80%D0%BE%D0%B3%D1%80%D0%B0%D0%BC%D0%BC%D0%B0%20%D0%BF%D0%BE%20%D0%BC%D1%83%D0%B7%D1%8B%D0%BA%D0%B5%205-7%20%D0%BA%D0%BB%D0%B0%D1%81%D1%81%20%D0%BA%D0%B0%D0%B1%D0%B0%D0%BB%D0%B5%D0%B2%D1%81%D0%BA%D0%B8%D0%B9&amp;url=http%3A%2F%2Fs18022.edu35.ru%2Fattachments%2Fcategory%2F65%2F%25D1%2580%25D0%25B0%25D0%25B1%25D0%25BE%25D1%2587%25D0%25B0%25D1%258F%2520%25D0%25BF%25D1%2580%25D0%25BE%25D0%25B3%25D1%2580%25D0%25B0%25D0%25BC%25D0%25BC%25D0%25B0%2520%25D0%25BF%25D0%25BE%2520%25D0%25BC%25D1%2583%25D0%25B7%25D1%258B%25D0%25BA%25D0%25B5%25205-9.doc&amp;fmode=envelope&amp;lr=43&amp;mime=doc&amp;l10n=ru&amp;sign=b647446c6c5370cb4e1e37ceffff57a2&amp;keyno=0" TargetMode="External"/><Relationship Id="rId3" Type="http://schemas.openxmlformats.org/officeDocument/2006/relationships/styles" Target="styles.xml"/><Relationship Id="rId7" Type="http://schemas.openxmlformats.org/officeDocument/2006/relationships/hyperlink" Target="http://hghltd.yandex.net/yandbtm?tld=ru&amp;text=%D1%80%D0%B0%D0%B1%D0%BE%D1%87%D0%B0%D1%8F%20%D0%BF%D1%80%D0%BE%D0%B3%D1%80%D0%B0%D0%BC%D0%BC%D0%B0%20%D0%BF%D0%BE%20%D0%BC%D1%83%D0%B7%D1%8B%D0%BA%D0%B5%205-7%20%D0%BA%D0%BB%D0%B0%D1%81%D1%81%20%D0%BA%D0%B0%D0%B1%D0%B0%D0%BB%D0%B5%D0%B2%D1%81%D0%BA%D0%B8%D0%B9&amp;url=http%3A%2F%2Fs18022.edu35.ru%2Fattachments%2Fcategory%2F65%2F%25D1%2580%25D0%25B0%25D0%25B1%25D0%25BE%25D1%2587%25D0%25B0%25D1%258F%2520%25D0%25BF%25D1%2580%25D0%25BE%25D0%25B3%25D1%2580%25D0%25B0%25D0%25BC%25D0%25BC%25D0%25B0%2520%25D0%25BF%25D0%25BE%2520%25D0%25BC%25D1%2583%25D0%25B7%25D1%258B%25D0%25BA%25D0%25B5%25205-9.doc&amp;fmode=envelope&amp;lr=43&amp;mime=doc&amp;l10n=ru&amp;sign=b647446c6c5370cb4e1e37ceffff57a2&amp;keyno=0" TargetMode="Externa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hghltd.yandex.net/yandbtm?tld=ru&amp;text=%D1%80%D0%B0%D0%B1%D0%BE%D1%87%D0%B0%D1%8F%20%D0%BF%D1%80%D0%BE%D0%B3%D1%80%D0%B0%D0%BC%D0%BC%D0%B0%20%D0%BF%D0%BE%20%D0%BC%D1%83%D0%B7%D1%8B%D0%BA%D0%B5%205-7%20%D0%BA%D0%BB%D0%B0%D1%81%D1%81%20%D0%BA%D0%B0%D0%B1%D0%B0%D0%BB%D0%B5%D0%B2%D1%81%D0%BA%D0%B8%D0%B9&amp;url=http%3A%2F%2Fs18022.edu35.ru%2Fattachments%2Fcategory%2F65%2F%25D1%2580%25D0%25B0%25D0%25B1%25D0%25BE%25D1%2587%25D0%25B0%25D1%258F%2520%25D0%25BF%25D1%2580%25D0%25BE%25D0%25B3%25D1%2580%25D0%25B0%25D0%25BC%25D0%25BC%25D0%25B0%2520%25D0%25BF%25D0%25BE%2520%25D0%25BC%25D1%2583%25D0%25B7%25D1%258B%25D0%25BA%25D0%25B5%25205-9.doc&amp;fmode=envelope&amp;lr=43&amp;mime=doc&amp;l10n=ru&amp;sign=b647446c6c5370cb4e1e37ceffff57a2&amp;keyno=0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hghltd.yandex.net/yandbtm?tld=ru&amp;text=%D1%80%D0%B0%D0%B1%D0%BE%D1%87%D0%B0%D1%8F%20%D0%BF%D1%80%D0%BE%D0%B3%D1%80%D0%B0%D0%BC%D0%BC%D0%B0%20%D0%BF%D0%BE%20%D0%BC%D1%83%D0%B7%D1%8B%D0%BA%D0%B5%205-7%20%D0%BA%D0%BB%D0%B0%D1%81%D1%81%20%D0%BA%D0%B0%D0%B1%D0%B0%D0%BB%D0%B5%D0%B2%D1%81%D0%BA%D0%B8%D0%B9&amp;url=http%3A%2F%2Fs18022.edu35.ru%2Fattachments%2Fcategory%2F65%2F%25D1%2580%25D0%25B0%25D0%25B1%25D0%25BE%25D1%2587%25D0%25B0%25D1%258F%2520%25D0%25BF%25D1%2580%25D0%25BE%25D0%25B3%25D1%2580%25D0%25B0%25D0%25BC%25D0%25BC%25D0%25B0%2520%25D0%25BF%25D0%25BE%2520%25D0%25BC%25D1%2583%25D0%25B7%25D1%258B%25D0%25BA%25D0%25B5%25205-9.doc&amp;fmode=envelope&amp;lr=43&amp;mime=doc&amp;l10n=ru&amp;sign=b647446c6c5370cb4e1e37ceffff57a2&amp;keyno=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97BCF4-8125-4986-8B24-5F2474F71C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1296</TotalTime>
  <Pages>1</Pages>
  <Words>4028</Words>
  <Characters>22965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user</cp:lastModifiedBy>
  <cp:revision>49</cp:revision>
  <dcterms:created xsi:type="dcterms:W3CDTF">2017-09-01T15:54:00Z</dcterms:created>
  <dcterms:modified xsi:type="dcterms:W3CDTF">2018-11-02T05:55:00Z</dcterms:modified>
</cp:coreProperties>
</file>